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drawing>
          <wp:inline distT="0" distB="0" distL="0" distR="0">
            <wp:extent cx="5759450" cy="59801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98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REGIONALNY PROGRAM OPERACYJNY WOJEW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  <w:lang w:val="de-DE"/>
        </w:rPr>
        <w:t>DZTWA ZACHODNIOPOMORSKIEGO NA LATA 2014-2020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br w:type="textWrapping"/>
      </w:r>
      <w:r>
        <w:rPr>
          <w:rFonts w:ascii="Times New Roman" w:hAnsi="Times New Roman"/>
          <w:rtl w:val="0"/>
        </w:rPr>
        <w:t>RPZP.08.06.00 Wsparcie szk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i plac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wek prowadz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cenie zawodowe oraz uczni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uczestnicz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w 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ceniu zawodowym i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doros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ych uczestnicz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w pozaszkolnych formach 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cenia zawodowego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Nr projektu RPZP.08.06.00-32-K022/19-00</w:t>
      </w:r>
    </w:p>
    <w:p>
      <w:pPr>
        <w:pStyle w:val="Normal.0"/>
        <w:tabs>
          <w:tab w:val="left" w:pos="2340"/>
          <w:tab w:val="left" w:pos="2520"/>
        </w:tabs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Tytu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ł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projektu:  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Kompleksowy program wsparcia uczni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w, nauczycieli w Technikum Nr1 w Zespole Szk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nr 1 w Goleniowie na rzecz intensyfikacji proces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kszta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cenia zawodowego realizowanych w dw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ch, nowo utworzonych zawodach z obszaru Inteligentnych Specjalizacji Wojew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dztwa zachodniopomorskiego.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Sta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zawodowe 2020</w:t>
      </w: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"/>
        <w:gridCol w:w="2410"/>
        <w:gridCol w:w="2322"/>
        <w:gridCol w:w="1812"/>
        <w:gridCol w:w="1814"/>
      </w:tblGrid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Numer umowy sta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owej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Okres realizacji sta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Nazwa firmy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Uwagi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1/ZS1/2020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Firma PDC LOGISTICS Sp. z o.o., ul. Kablowa 1, 70-895 Szczecin Za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om 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2/ZS1/2020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16.06.2020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Firma Roka, - Niewiadomski Sp</w:t>
            </w:r>
            <w:r>
              <w:rPr>
                <w:b w:val="1"/>
                <w:bCs w:val="1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shd w:val="nil" w:color="auto" w:fill="auto"/>
                <w:rtl w:val="0"/>
              </w:rPr>
              <w:t>ka Komandytowa, ul.Zbo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owa 4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</w:rPr>
              <w:t>70-653 Szczecin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60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3/ZS1/2020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Firma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Serwach Sp</w:t>
            </w:r>
            <w:r>
              <w:rPr>
                <w:b w:val="1"/>
                <w:bCs w:val="1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shd w:val="nil" w:color="auto" w:fill="auto"/>
                <w:rtl w:val="0"/>
              </w:rPr>
              <w:t>ka z o.o.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</w:rPr>
              <w:t>Sp</w:t>
            </w:r>
            <w:r>
              <w:rPr>
                <w:b w:val="1"/>
                <w:bCs w:val="1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shd w:val="nil" w:color="auto" w:fill="auto"/>
                <w:rtl w:val="0"/>
              </w:rPr>
              <w:t>ka Komandytowa, ul. Maszewska 1, 72-100 Goleni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4/ZS1/2020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Firma PDC LOGISTICS Sp. z o.o., ul. Kablowa 1, 70-895 Szczecin Za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om 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5/ZS1/2020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31.10.2020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Firma PDC LOGISTICS Sp. z o.o., ul. Kablowa 1, 70-895 Szczecin Za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om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6/ZS1/2020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Firma PDC LOGISTICS Sp. z o.o., ul. Kablowa 1, 70-895 Szczecin Za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om 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60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7/ZS1/2020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Firma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Serwach Sp</w:t>
            </w:r>
            <w:r>
              <w:rPr>
                <w:b w:val="1"/>
                <w:bCs w:val="1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shd w:val="nil" w:color="auto" w:fill="auto"/>
                <w:rtl w:val="0"/>
              </w:rPr>
              <w:t>ka z o.o.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</w:rPr>
              <w:t>Sp</w:t>
            </w:r>
            <w:r>
              <w:rPr>
                <w:b w:val="1"/>
                <w:bCs w:val="1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shd w:val="nil" w:color="auto" w:fill="auto"/>
                <w:rtl w:val="0"/>
              </w:rPr>
              <w:t>ka Komandytowa, ul. Maszewska 1, 72-100 Goleni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8/ZS1/2020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Firma ERATO Sp. z o.o., ul. Woli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ska 18, 72-100 Goleni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9/ZS1/2020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Firma ERATO Sp. z o.o., ul. Woli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ska 18, 72-100 Goleni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10/ZS1/2020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Firma ERATO Sp. z o.o., ul. Woli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ska 18, 72-100 Goleni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11/ZS1/2020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Firma ERATO Sp. z o.o., ul. Woli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ska 18, 72-100 Goleni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12/ZS1/2020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Firm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Vario Sp. z o.o., Marszewo 20, 72-100 Goleni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78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13/ZS1/2020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31.08.2020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Firma Technologie Tworzyw Sztucznych Sp.z o.o., ul. Prosta 28, 72-100 Goleni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w.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14/ZS1/2020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22.06.2020 do 31.10.2020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Firma LM WIND POWER BLADES (POLAND) SP Z O O,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</w:rPr>
              <w:t>. ul.Nowa 3, 72-100 Goleni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w.</w:t>
            </w:r>
            <w:r>
              <w:rPr>
                <w:shd w:val="nil" w:color="auto" w:fill="auto"/>
              </w:rPr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15/ZS1/2020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29.06.2020 do 31.10.2020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Firma Chemical Alliance Polska Sp. z o.o., ul.Prosta 23, 72-100 Goleni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16/ZS1/2020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b w:val="1"/>
                <w:bCs w:val="1"/>
                <w:shd w:val="nil" w:color="auto" w:fill="auto"/>
                <w:rtl w:val="0"/>
              </w:rPr>
              <w:t>29.06.2020 do 31.10.2020 roku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Firma Chemical Alliance Polska Sp. z o.o., ul.Prosta 23, 72-100 Goleni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Godziny realizacji sta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u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nione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 potrzeb pracodawcy i uzgadniane na bie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żą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co.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0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  <w:rPr>
        <w:sz w:val="18"/>
        <w:szCs w:val="18"/>
      </w:rPr>
    </w:pPr>
    <w:r>
      <w:rPr>
        <w:sz w:val="18"/>
        <w:szCs w:val="18"/>
        <w:rtl w:val="0"/>
      </w:rPr>
      <w:t>Projekt wsp</w:t>
    </w:r>
    <w:r>
      <w:rPr>
        <w:sz w:val="18"/>
        <w:szCs w:val="18"/>
        <w:rtl w:val="0"/>
      </w:rPr>
      <w:t>ół</w:t>
    </w:r>
    <w:r>
      <w:rPr>
        <w:sz w:val="18"/>
        <w:szCs w:val="18"/>
        <w:rtl w:val="0"/>
      </w:rPr>
      <w:t xml:space="preserve">finansowany ze 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</w:rPr>
      <w:t>rodk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w Europejskiego Funduszu w ramach Regionalnego Programu Operacyjnego Wojew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dztwa Zachodniopomorskiego Dzia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anie 8.6.</w:t>
    </w:r>
  </w:p>
  <w:p>
    <w:pPr>
      <w:pStyle w:val="Normal.0"/>
      <w:jc w:val="center"/>
    </w:pPr>
    <w:r>
      <w:rPr>
        <w:sz w:val="18"/>
        <w:szCs w:val="18"/>
        <w:rtl w:val="0"/>
      </w:rPr>
      <w:t xml:space="preserve">Nazwa projektu: </w:t>
    </w:r>
    <w:r>
      <w:rPr>
        <w:sz w:val="18"/>
        <w:szCs w:val="18"/>
        <w:rtl w:val="0"/>
      </w:rPr>
      <w:t>„</w:t>
    </w:r>
    <w:r>
      <w:rPr>
        <w:sz w:val="18"/>
        <w:szCs w:val="18"/>
        <w:rtl w:val="0"/>
      </w:rPr>
      <w:t>Kompleksowy program wsparcia uczni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 xml:space="preserve">w, nauczycieli w Technikum NR 1 </w:t>
    </w:r>
    <w:r>
      <w:rPr>
        <w:sz w:val="18"/>
        <w:szCs w:val="18"/>
      </w:rPr>
      <w:br w:type="textWrapping"/>
    </w:r>
    <w:r>
      <w:rPr>
        <w:sz w:val="18"/>
        <w:szCs w:val="18"/>
        <w:rtl w:val="0"/>
      </w:rPr>
      <w:t>w Zespole Szk</w:t>
    </w:r>
    <w:r>
      <w:rPr>
        <w:sz w:val="18"/>
        <w:szCs w:val="18"/>
        <w:rtl w:val="0"/>
      </w:rPr>
      <w:t xml:space="preserve">ół </w:t>
    </w:r>
    <w:r>
      <w:rPr>
        <w:sz w:val="18"/>
        <w:szCs w:val="18"/>
        <w:rtl w:val="0"/>
      </w:rPr>
      <w:t>nr 1 w Goleniowie na rzecz intensyfikacji proces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w kszta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cenia zawodowego realizowanych  w dw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 xml:space="preserve">ch, </w:t>
    </w:r>
    <w:r>
      <w:rPr>
        <w:sz w:val="18"/>
        <w:szCs w:val="18"/>
      </w:rPr>
      <w:br w:type="textWrapping"/>
    </w:r>
    <w:r>
      <w:rPr>
        <w:sz w:val="18"/>
        <w:szCs w:val="18"/>
        <w:rtl w:val="0"/>
      </w:rPr>
      <w:t>nowo utworzonych zawodach z obszaru Inteligentnych Specjalizacji Wojew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dztwa Zachodniopomorskiego</w:t>
    </w:r>
    <w:r>
      <w:rPr>
        <w:sz w:val="18"/>
        <w:szCs w:val="18"/>
        <w:rtl w:val="0"/>
      </w:rPr>
      <w:t>”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